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25D41F" w14:textId="77777777" w:rsidR="009D1990" w:rsidRDefault="009D1990" w:rsidP="009D1990">
      <w:pPr>
        <w:spacing w:after="120"/>
        <w:jc w:val="both"/>
        <w:rPr>
          <w:rFonts w:ascii="Arial" w:eastAsia="Arial" w:hAnsi="Arial" w:cs="Arial"/>
          <w:b/>
          <w:bCs/>
          <w:sz w:val="44"/>
          <w:szCs w:val="44"/>
        </w:rPr>
      </w:pPr>
    </w:p>
    <w:p w14:paraId="7556BDB9" w14:textId="0474DD5C" w:rsidR="009D1990" w:rsidRPr="009D1990" w:rsidRDefault="009D1990" w:rsidP="009D1990">
      <w:pPr>
        <w:spacing w:after="120"/>
        <w:jc w:val="center"/>
        <w:rPr>
          <w:rFonts w:ascii="Arial" w:eastAsia="Arial" w:hAnsi="Arial" w:cs="Arial"/>
          <w:b/>
          <w:bCs/>
          <w:sz w:val="19"/>
          <w:szCs w:val="19"/>
        </w:rPr>
      </w:pPr>
      <w:r w:rsidRPr="009D1990">
        <w:rPr>
          <w:rFonts w:ascii="Arial" w:eastAsia="Arial" w:hAnsi="Arial" w:cs="Arial"/>
          <w:b/>
          <w:bCs/>
          <w:noProof/>
          <w:sz w:val="19"/>
          <w:szCs w:val="19"/>
        </w:rPr>
        <w:drawing>
          <wp:inline distT="0" distB="0" distL="0" distR="0" wp14:anchorId="3A79FFCA" wp14:editId="08E641BE">
            <wp:extent cx="3147060" cy="1203960"/>
            <wp:effectExtent l="0" t="0" r="0" b="0"/>
            <wp:docPr id="17185437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147060" cy="1203960"/>
                    </a:xfrm>
                    <a:prstGeom prst="rect">
                      <a:avLst/>
                    </a:prstGeom>
                    <a:noFill/>
                    <a:ln>
                      <a:noFill/>
                    </a:ln>
                  </pic:spPr>
                </pic:pic>
              </a:graphicData>
            </a:graphic>
          </wp:inline>
        </w:drawing>
      </w:r>
    </w:p>
    <w:p w14:paraId="1BB95E24" w14:textId="77777777" w:rsidR="009D1990" w:rsidRPr="009D1990" w:rsidRDefault="009D1990" w:rsidP="009D1990">
      <w:pPr>
        <w:spacing w:after="120"/>
        <w:jc w:val="center"/>
        <w:rPr>
          <w:rFonts w:ascii="Arial" w:eastAsia="Arial" w:hAnsi="Arial" w:cs="Arial"/>
          <w:b/>
          <w:bCs/>
          <w:sz w:val="19"/>
          <w:szCs w:val="19"/>
        </w:rPr>
      </w:pPr>
    </w:p>
    <w:p w14:paraId="315D4F57" w14:textId="77777777" w:rsidR="009D1990" w:rsidRPr="00C45C44" w:rsidRDefault="009D1990" w:rsidP="009D1990">
      <w:pPr>
        <w:spacing w:after="120"/>
        <w:jc w:val="center"/>
        <w:rPr>
          <w:rFonts w:ascii="Arial" w:eastAsia="Arial" w:hAnsi="Arial" w:cs="Arial"/>
          <w:b/>
          <w:bCs/>
          <w:sz w:val="32"/>
          <w:szCs w:val="32"/>
        </w:rPr>
      </w:pPr>
      <w:r w:rsidRPr="00C45C44">
        <w:rPr>
          <w:rFonts w:ascii="Arial" w:eastAsia="Arial" w:hAnsi="Arial" w:cs="Arial"/>
          <w:b/>
          <w:bCs/>
          <w:sz w:val="32"/>
          <w:szCs w:val="32"/>
        </w:rPr>
        <w:t>CAREER OPPORTUNITIES</w:t>
      </w:r>
    </w:p>
    <w:p w14:paraId="68ED2B20" w14:textId="4A65154F" w:rsidR="009D1990" w:rsidRPr="009D1990" w:rsidRDefault="009D1990" w:rsidP="009D1990">
      <w:pPr>
        <w:spacing w:after="120"/>
        <w:jc w:val="center"/>
        <w:rPr>
          <w:rFonts w:ascii="Arial" w:eastAsia="Arial" w:hAnsi="Arial" w:cs="Arial"/>
          <w:b/>
          <w:bCs/>
          <w:sz w:val="19"/>
          <w:szCs w:val="19"/>
        </w:rPr>
      </w:pPr>
    </w:p>
    <w:p w14:paraId="4E93502F" w14:textId="0AAE2D8E" w:rsidR="009D1990" w:rsidRPr="009D1990" w:rsidRDefault="009D1990" w:rsidP="00C45C44">
      <w:pPr>
        <w:spacing w:after="120"/>
        <w:ind w:left="450" w:right="480"/>
        <w:jc w:val="both"/>
        <w:rPr>
          <w:rFonts w:ascii="Arial" w:eastAsia="Arial" w:hAnsi="Arial" w:cs="Arial"/>
          <w:sz w:val="19"/>
          <w:szCs w:val="19"/>
        </w:rPr>
      </w:pPr>
      <w:r w:rsidRPr="009D1990">
        <w:rPr>
          <w:rFonts w:ascii="Arial" w:eastAsia="Arial" w:hAnsi="Arial" w:cs="Arial"/>
          <w:b/>
          <w:bCs/>
          <w:sz w:val="19"/>
          <w:szCs w:val="19"/>
        </w:rPr>
        <w:t>Postal Life Insurance Company Limited (PLICL)</w:t>
      </w:r>
      <w:r w:rsidRPr="009D1990">
        <w:rPr>
          <w:rFonts w:ascii="Arial" w:eastAsia="Arial" w:hAnsi="Arial" w:cs="Arial"/>
          <w:sz w:val="19"/>
          <w:szCs w:val="19"/>
        </w:rPr>
        <w:t xml:space="preserve">, established under the </w:t>
      </w:r>
      <w:r w:rsidRPr="009D1990">
        <w:rPr>
          <w:rFonts w:ascii="Arial" w:eastAsia="Arial" w:hAnsi="Arial" w:cs="Arial"/>
          <w:i/>
          <w:iCs/>
          <w:sz w:val="19"/>
          <w:szCs w:val="19"/>
        </w:rPr>
        <w:t>Insurance Ordinance, 2000</w:t>
      </w:r>
      <w:r w:rsidRPr="009D1990">
        <w:rPr>
          <w:rFonts w:ascii="Arial" w:eastAsia="Arial" w:hAnsi="Arial" w:cs="Arial"/>
          <w:sz w:val="19"/>
          <w:szCs w:val="19"/>
        </w:rPr>
        <w:t>, is one of Pakistan’s oldest</w:t>
      </w:r>
      <w:r>
        <w:rPr>
          <w:rFonts w:ascii="Arial" w:eastAsia="Arial" w:hAnsi="Arial" w:cs="Arial"/>
          <w:sz w:val="19"/>
          <w:szCs w:val="19"/>
        </w:rPr>
        <w:t xml:space="preserve"> </w:t>
      </w:r>
      <w:r w:rsidRPr="009D1990">
        <w:rPr>
          <w:rFonts w:ascii="Arial" w:eastAsia="Arial" w:hAnsi="Arial" w:cs="Arial"/>
          <w:sz w:val="19"/>
          <w:szCs w:val="19"/>
        </w:rPr>
        <w:t>and most trusted life insurance providers. As a state-owned entity, PLICL has a long-standing reputation for financial stability, customer-centric services and nationwide accessibility. The Company operates through an extensive network ensuring quality life insurance products to the individuals and families across both urban and rural areas of the country. The Company continues to modernize its operations through digital transformation, improved customer service standards, and strengthened compliance with regulatory requirements set by the Securities and Exchange Commission of Pakistan (SECP).</w:t>
      </w:r>
    </w:p>
    <w:p w14:paraId="0477F0A5" w14:textId="77777777" w:rsidR="009D1990" w:rsidRPr="009D1990" w:rsidRDefault="009D1990" w:rsidP="00C45C44">
      <w:pPr>
        <w:spacing w:after="120"/>
        <w:ind w:left="450" w:right="480"/>
        <w:jc w:val="both"/>
        <w:rPr>
          <w:rFonts w:ascii="Arial" w:eastAsia="Arial" w:hAnsi="Arial" w:cs="Arial"/>
          <w:sz w:val="19"/>
          <w:szCs w:val="19"/>
        </w:rPr>
      </w:pPr>
      <w:r w:rsidRPr="009D1990">
        <w:rPr>
          <w:rFonts w:ascii="Arial" w:eastAsia="Arial" w:hAnsi="Arial" w:cs="Arial"/>
          <w:sz w:val="19"/>
          <w:szCs w:val="19"/>
        </w:rPr>
        <w:t>To support its ongoing growth and to further enhance organizational performance, PLICL is inviting applications from dynamic, qualified, and results-driven professionals for the following positions: -</w:t>
      </w:r>
    </w:p>
    <w:tbl>
      <w:tblPr>
        <w:tblW w:w="11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450"/>
        <w:gridCol w:w="1350"/>
        <w:gridCol w:w="650"/>
        <w:gridCol w:w="550"/>
        <w:gridCol w:w="3550"/>
        <w:gridCol w:w="3600"/>
        <w:gridCol w:w="950"/>
      </w:tblGrid>
      <w:tr w:rsidR="003267DE" w14:paraId="138A09F2" w14:textId="77777777">
        <w:trPr>
          <w:tblHeader/>
        </w:trPr>
        <w:tc>
          <w:tcPr>
            <w:tcW w:w="450" w:type="dxa"/>
            <w:tcBorders>
              <w:top w:val="single" w:sz="4" w:space="0" w:color="000000"/>
              <w:left w:val="single" w:sz="4" w:space="0" w:color="000000"/>
              <w:bottom w:val="single" w:sz="4" w:space="0" w:color="000000"/>
              <w:right w:val="single" w:sz="4" w:space="0" w:color="000000"/>
            </w:tcBorders>
            <w:shd w:val="clear" w:color="auto" w:fill="D9D9D9"/>
            <w:tcMar>
              <w:top w:w="30" w:type="dxa"/>
              <w:left w:w="70" w:type="dxa"/>
              <w:bottom w:w="30" w:type="dxa"/>
              <w:right w:w="70" w:type="dxa"/>
            </w:tcMar>
            <w:vAlign w:val="center"/>
          </w:tcPr>
          <w:p w14:paraId="30548F31" w14:textId="77777777" w:rsidR="003267DE" w:rsidRDefault="00000000">
            <w:pPr>
              <w:jc w:val="center"/>
            </w:pPr>
            <w:r>
              <w:rPr>
                <w:rFonts w:ascii="Arial" w:eastAsia="Arial" w:hAnsi="Arial" w:cs="Arial"/>
                <w:b/>
                <w:bCs/>
                <w:sz w:val="16"/>
                <w:szCs w:val="16"/>
              </w:rPr>
              <w:t>Sl. #</w:t>
            </w:r>
          </w:p>
        </w:tc>
        <w:tc>
          <w:tcPr>
            <w:tcW w:w="1350" w:type="dxa"/>
            <w:tcBorders>
              <w:top w:val="single" w:sz="4" w:space="0" w:color="000000"/>
              <w:left w:val="single" w:sz="4" w:space="0" w:color="000000"/>
              <w:bottom w:val="single" w:sz="4" w:space="0" w:color="000000"/>
              <w:right w:val="single" w:sz="4" w:space="0" w:color="000000"/>
            </w:tcBorders>
            <w:shd w:val="clear" w:color="auto" w:fill="D9D9D9"/>
            <w:tcMar>
              <w:top w:w="30" w:type="dxa"/>
              <w:left w:w="70" w:type="dxa"/>
              <w:bottom w:w="30" w:type="dxa"/>
              <w:right w:w="70" w:type="dxa"/>
            </w:tcMar>
            <w:vAlign w:val="center"/>
          </w:tcPr>
          <w:p w14:paraId="370613DB" w14:textId="77777777" w:rsidR="003267DE" w:rsidRDefault="00000000">
            <w:pPr>
              <w:jc w:val="center"/>
            </w:pPr>
            <w:r>
              <w:rPr>
                <w:rFonts w:ascii="Arial" w:eastAsia="Arial" w:hAnsi="Arial" w:cs="Arial"/>
                <w:b/>
                <w:bCs/>
                <w:sz w:val="16"/>
                <w:szCs w:val="16"/>
              </w:rPr>
              <w:t>Position Title</w:t>
            </w:r>
          </w:p>
        </w:tc>
        <w:tc>
          <w:tcPr>
            <w:tcW w:w="650" w:type="dxa"/>
            <w:tcBorders>
              <w:top w:val="single" w:sz="4" w:space="0" w:color="000000"/>
              <w:left w:val="single" w:sz="4" w:space="0" w:color="000000"/>
              <w:bottom w:val="single" w:sz="4" w:space="0" w:color="000000"/>
              <w:right w:val="single" w:sz="4" w:space="0" w:color="000000"/>
            </w:tcBorders>
            <w:shd w:val="clear" w:color="auto" w:fill="D9D9D9"/>
            <w:tcMar>
              <w:top w:w="30" w:type="dxa"/>
              <w:left w:w="70" w:type="dxa"/>
              <w:bottom w:w="30" w:type="dxa"/>
              <w:right w:w="70" w:type="dxa"/>
            </w:tcMar>
            <w:vAlign w:val="center"/>
          </w:tcPr>
          <w:p w14:paraId="7F349637" w14:textId="77777777" w:rsidR="003267DE" w:rsidRDefault="00000000">
            <w:pPr>
              <w:jc w:val="center"/>
            </w:pPr>
            <w:r>
              <w:rPr>
                <w:rFonts w:ascii="Arial" w:eastAsia="Arial" w:hAnsi="Arial" w:cs="Arial"/>
                <w:b/>
                <w:bCs/>
                <w:sz w:val="16"/>
                <w:szCs w:val="16"/>
              </w:rPr>
              <w:t>No. of Posts</w:t>
            </w:r>
          </w:p>
        </w:tc>
        <w:tc>
          <w:tcPr>
            <w:tcW w:w="550" w:type="dxa"/>
            <w:tcBorders>
              <w:top w:val="single" w:sz="4" w:space="0" w:color="000000"/>
              <w:left w:val="single" w:sz="4" w:space="0" w:color="000000"/>
              <w:bottom w:val="single" w:sz="4" w:space="0" w:color="000000"/>
              <w:right w:val="single" w:sz="4" w:space="0" w:color="000000"/>
            </w:tcBorders>
            <w:shd w:val="clear" w:color="auto" w:fill="D9D9D9"/>
            <w:tcMar>
              <w:top w:w="30" w:type="dxa"/>
              <w:left w:w="70" w:type="dxa"/>
              <w:bottom w:w="30" w:type="dxa"/>
              <w:right w:w="70" w:type="dxa"/>
            </w:tcMar>
            <w:vAlign w:val="center"/>
          </w:tcPr>
          <w:p w14:paraId="1F73BE22" w14:textId="77777777" w:rsidR="003267DE" w:rsidRDefault="00000000">
            <w:pPr>
              <w:jc w:val="center"/>
            </w:pPr>
            <w:r>
              <w:rPr>
                <w:rFonts w:ascii="Arial" w:eastAsia="Arial" w:hAnsi="Arial" w:cs="Arial"/>
                <w:b/>
                <w:bCs/>
                <w:sz w:val="16"/>
                <w:szCs w:val="16"/>
              </w:rPr>
              <w:t>Max. Age</w:t>
            </w:r>
          </w:p>
        </w:tc>
        <w:tc>
          <w:tcPr>
            <w:tcW w:w="3550" w:type="dxa"/>
            <w:tcBorders>
              <w:top w:val="single" w:sz="4" w:space="0" w:color="000000"/>
              <w:left w:val="single" w:sz="4" w:space="0" w:color="000000"/>
              <w:bottom w:val="single" w:sz="4" w:space="0" w:color="000000"/>
              <w:right w:val="single" w:sz="4" w:space="0" w:color="000000"/>
            </w:tcBorders>
            <w:shd w:val="clear" w:color="auto" w:fill="D9D9D9"/>
            <w:tcMar>
              <w:top w:w="30" w:type="dxa"/>
              <w:left w:w="70" w:type="dxa"/>
              <w:bottom w:w="30" w:type="dxa"/>
              <w:right w:w="70" w:type="dxa"/>
            </w:tcMar>
            <w:vAlign w:val="center"/>
          </w:tcPr>
          <w:p w14:paraId="3651E576" w14:textId="77777777" w:rsidR="003267DE" w:rsidRDefault="00000000">
            <w:pPr>
              <w:jc w:val="center"/>
            </w:pPr>
            <w:r>
              <w:rPr>
                <w:rFonts w:ascii="Arial" w:eastAsia="Arial" w:hAnsi="Arial" w:cs="Arial"/>
                <w:b/>
                <w:bCs/>
                <w:sz w:val="16"/>
                <w:szCs w:val="16"/>
              </w:rPr>
              <w:t>Minimum Qualification Requirement</w:t>
            </w:r>
          </w:p>
        </w:tc>
        <w:tc>
          <w:tcPr>
            <w:tcW w:w="3600" w:type="dxa"/>
            <w:tcBorders>
              <w:top w:val="single" w:sz="4" w:space="0" w:color="000000"/>
              <w:left w:val="single" w:sz="4" w:space="0" w:color="000000"/>
              <w:bottom w:val="single" w:sz="4" w:space="0" w:color="000000"/>
              <w:right w:val="single" w:sz="4" w:space="0" w:color="000000"/>
            </w:tcBorders>
            <w:shd w:val="clear" w:color="auto" w:fill="D9D9D9"/>
            <w:tcMar>
              <w:top w:w="30" w:type="dxa"/>
              <w:left w:w="70" w:type="dxa"/>
              <w:bottom w:w="30" w:type="dxa"/>
              <w:right w:w="70" w:type="dxa"/>
            </w:tcMar>
            <w:vAlign w:val="center"/>
          </w:tcPr>
          <w:p w14:paraId="7EDCA1CD" w14:textId="77777777" w:rsidR="003267DE" w:rsidRDefault="00000000">
            <w:pPr>
              <w:jc w:val="center"/>
            </w:pPr>
            <w:r>
              <w:rPr>
                <w:rFonts w:ascii="Arial" w:eastAsia="Arial" w:hAnsi="Arial" w:cs="Arial"/>
                <w:b/>
                <w:bCs/>
                <w:sz w:val="16"/>
                <w:szCs w:val="16"/>
              </w:rPr>
              <w:t>Minimum Experience Requirement</w:t>
            </w:r>
          </w:p>
        </w:tc>
        <w:tc>
          <w:tcPr>
            <w:tcW w:w="950" w:type="dxa"/>
            <w:tcBorders>
              <w:top w:val="single" w:sz="4" w:space="0" w:color="000000"/>
              <w:left w:val="single" w:sz="4" w:space="0" w:color="000000"/>
              <w:bottom w:val="single" w:sz="4" w:space="0" w:color="000000"/>
              <w:right w:val="single" w:sz="4" w:space="0" w:color="000000"/>
            </w:tcBorders>
            <w:shd w:val="clear" w:color="auto" w:fill="D9D9D9"/>
            <w:tcMar>
              <w:top w:w="30" w:type="dxa"/>
              <w:left w:w="70" w:type="dxa"/>
              <w:bottom w:w="30" w:type="dxa"/>
              <w:right w:w="70" w:type="dxa"/>
            </w:tcMar>
            <w:vAlign w:val="center"/>
          </w:tcPr>
          <w:p w14:paraId="71382FAE" w14:textId="77777777" w:rsidR="003267DE" w:rsidRDefault="00000000">
            <w:pPr>
              <w:jc w:val="center"/>
            </w:pPr>
            <w:r>
              <w:rPr>
                <w:rFonts w:ascii="Arial" w:eastAsia="Arial" w:hAnsi="Arial" w:cs="Arial"/>
                <w:b/>
                <w:bCs/>
                <w:sz w:val="16"/>
                <w:szCs w:val="16"/>
              </w:rPr>
              <w:t>Location</w:t>
            </w:r>
          </w:p>
        </w:tc>
      </w:tr>
      <w:tr w:rsidR="003267DE" w14:paraId="1A60AE95" w14:textId="77777777">
        <w:trPr>
          <w:cantSplit/>
        </w:trPr>
        <w:tc>
          <w:tcPr>
            <w:tcW w:w="4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31AC3366" w14:textId="77777777" w:rsidR="003267DE" w:rsidRDefault="00000000">
            <w:pPr>
              <w:jc w:val="center"/>
            </w:pPr>
            <w:r>
              <w:rPr>
                <w:rFonts w:ascii="Arial" w:eastAsia="Arial" w:hAnsi="Arial" w:cs="Arial"/>
                <w:sz w:val="16"/>
                <w:szCs w:val="16"/>
              </w:rPr>
              <w:t>1.</w:t>
            </w:r>
          </w:p>
        </w:tc>
        <w:tc>
          <w:tcPr>
            <w:tcW w:w="13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363CA985" w14:textId="77777777" w:rsidR="003267DE" w:rsidRDefault="00000000">
            <w:r>
              <w:rPr>
                <w:rFonts w:ascii="Arial" w:eastAsia="Arial" w:hAnsi="Arial" w:cs="Arial"/>
                <w:b/>
                <w:bCs/>
                <w:sz w:val="16"/>
                <w:szCs w:val="16"/>
              </w:rPr>
              <w:t>Chief Investment Officer (CIO)</w:t>
            </w:r>
          </w:p>
        </w:tc>
        <w:tc>
          <w:tcPr>
            <w:tcW w:w="6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50402882" w14:textId="77777777" w:rsidR="003267DE" w:rsidRDefault="00000000">
            <w:pPr>
              <w:jc w:val="center"/>
            </w:pPr>
            <w:r>
              <w:rPr>
                <w:rFonts w:ascii="Arial" w:eastAsia="Arial" w:hAnsi="Arial" w:cs="Arial"/>
                <w:sz w:val="16"/>
                <w:szCs w:val="16"/>
              </w:rPr>
              <w:t>1</w:t>
            </w:r>
          </w:p>
        </w:tc>
        <w:tc>
          <w:tcPr>
            <w:tcW w:w="5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485EF139" w14:textId="77777777" w:rsidR="003267DE" w:rsidRDefault="00000000">
            <w:pPr>
              <w:jc w:val="center"/>
            </w:pPr>
            <w:r>
              <w:rPr>
                <w:rFonts w:ascii="Arial" w:eastAsia="Arial" w:hAnsi="Arial" w:cs="Arial"/>
                <w:sz w:val="16"/>
                <w:szCs w:val="16"/>
              </w:rPr>
              <w:t>45</w:t>
            </w:r>
          </w:p>
        </w:tc>
        <w:tc>
          <w:tcPr>
            <w:tcW w:w="35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7D58E40E" w14:textId="77777777" w:rsidR="003267DE" w:rsidRDefault="00000000">
            <w:pPr>
              <w:jc w:val="both"/>
            </w:pPr>
            <w:r>
              <w:rPr>
                <w:rFonts w:ascii="Arial" w:eastAsia="Arial" w:hAnsi="Arial" w:cs="Arial"/>
                <w:sz w:val="16"/>
                <w:szCs w:val="16"/>
              </w:rPr>
              <w:t>MBA/ACA/ACCA/ACMA. (CFA or FRM certifications are desirable but not mandatory)</w:t>
            </w:r>
          </w:p>
        </w:tc>
        <w:tc>
          <w:tcPr>
            <w:tcW w:w="360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5631F0CF" w14:textId="77777777" w:rsidR="003267DE" w:rsidRDefault="00000000">
            <w:pPr>
              <w:jc w:val="both"/>
            </w:pPr>
            <w:r>
              <w:rPr>
                <w:rFonts w:ascii="Arial" w:eastAsia="Arial" w:hAnsi="Arial" w:cs="Arial"/>
                <w:sz w:val="16"/>
                <w:szCs w:val="16"/>
              </w:rPr>
              <w:t>10 years or more professional experience of working with in an investment, finance or Treasury functions of a Company, with at least 3 years at a Senior Management Level position.</w:t>
            </w:r>
          </w:p>
        </w:tc>
        <w:tc>
          <w:tcPr>
            <w:tcW w:w="9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54F01BA0" w14:textId="77777777" w:rsidR="003267DE" w:rsidRDefault="00000000">
            <w:pPr>
              <w:jc w:val="center"/>
            </w:pPr>
            <w:r>
              <w:rPr>
                <w:rFonts w:ascii="Arial" w:eastAsia="Arial" w:hAnsi="Arial" w:cs="Arial"/>
                <w:sz w:val="16"/>
                <w:szCs w:val="16"/>
              </w:rPr>
              <w:t>Islamabad</w:t>
            </w:r>
          </w:p>
        </w:tc>
      </w:tr>
      <w:tr w:rsidR="003267DE" w14:paraId="5F6FCC6D" w14:textId="77777777">
        <w:trPr>
          <w:cantSplit/>
        </w:trPr>
        <w:tc>
          <w:tcPr>
            <w:tcW w:w="4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0A163B5C" w14:textId="77777777" w:rsidR="003267DE" w:rsidRDefault="00000000">
            <w:pPr>
              <w:jc w:val="center"/>
            </w:pPr>
            <w:r>
              <w:rPr>
                <w:rFonts w:ascii="Arial" w:eastAsia="Arial" w:hAnsi="Arial" w:cs="Arial"/>
                <w:sz w:val="16"/>
                <w:szCs w:val="16"/>
              </w:rPr>
              <w:t>2.</w:t>
            </w:r>
          </w:p>
        </w:tc>
        <w:tc>
          <w:tcPr>
            <w:tcW w:w="13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11EFF8DD" w14:textId="77777777" w:rsidR="003267DE" w:rsidRDefault="00000000">
            <w:r>
              <w:rPr>
                <w:rFonts w:ascii="Arial" w:eastAsia="Arial" w:hAnsi="Arial" w:cs="Arial"/>
                <w:b/>
                <w:bCs/>
                <w:sz w:val="16"/>
                <w:szCs w:val="16"/>
              </w:rPr>
              <w:t>Chief Technology Officer (CTO)</w:t>
            </w:r>
          </w:p>
        </w:tc>
        <w:tc>
          <w:tcPr>
            <w:tcW w:w="6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3E2AF1DB" w14:textId="77777777" w:rsidR="003267DE" w:rsidRDefault="00000000">
            <w:pPr>
              <w:jc w:val="center"/>
            </w:pPr>
            <w:r>
              <w:rPr>
                <w:rFonts w:ascii="Arial" w:eastAsia="Arial" w:hAnsi="Arial" w:cs="Arial"/>
                <w:sz w:val="16"/>
                <w:szCs w:val="16"/>
              </w:rPr>
              <w:t>1</w:t>
            </w:r>
          </w:p>
        </w:tc>
        <w:tc>
          <w:tcPr>
            <w:tcW w:w="5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108D218C" w14:textId="77777777" w:rsidR="003267DE" w:rsidRDefault="00000000">
            <w:pPr>
              <w:jc w:val="center"/>
            </w:pPr>
            <w:r>
              <w:rPr>
                <w:rFonts w:ascii="Arial" w:eastAsia="Arial" w:hAnsi="Arial" w:cs="Arial"/>
                <w:sz w:val="16"/>
                <w:szCs w:val="16"/>
              </w:rPr>
              <w:t>50</w:t>
            </w:r>
          </w:p>
        </w:tc>
        <w:tc>
          <w:tcPr>
            <w:tcW w:w="35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114CBA2D" w14:textId="77777777" w:rsidR="003267DE" w:rsidRDefault="00000000">
            <w:pPr>
              <w:jc w:val="both"/>
            </w:pPr>
            <w:r>
              <w:rPr>
                <w:rFonts w:ascii="Arial" w:eastAsia="Arial" w:hAnsi="Arial" w:cs="Arial"/>
                <w:sz w:val="16"/>
                <w:szCs w:val="16"/>
              </w:rPr>
              <w:t xml:space="preserve">The preferred qualification is </w:t>
            </w:r>
            <w:proofErr w:type="spellStart"/>
            <w:proofErr w:type="gramStart"/>
            <w:r>
              <w:rPr>
                <w:rFonts w:ascii="Arial" w:eastAsia="Arial" w:hAnsi="Arial" w:cs="Arial"/>
                <w:sz w:val="16"/>
                <w:szCs w:val="16"/>
              </w:rPr>
              <w:t>masters</w:t>
            </w:r>
            <w:proofErr w:type="spellEnd"/>
            <w:r>
              <w:rPr>
                <w:rFonts w:ascii="Arial" w:eastAsia="Arial" w:hAnsi="Arial" w:cs="Arial"/>
                <w:sz w:val="16"/>
                <w:szCs w:val="16"/>
              </w:rPr>
              <w:t xml:space="preserve"> degree in Computer Science</w:t>
            </w:r>
            <w:proofErr w:type="gramEnd"/>
            <w:r>
              <w:rPr>
                <w:rFonts w:ascii="Arial" w:eastAsia="Arial" w:hAnsi="Arial" w:cs="Arial"/>
                <w:sz w:val="16"/>
                <w:szCs w:val="16"/>
              </w:rPr>
              <w:t>/MBA (MIS) or relevant B.E degree. Higher Qualification will be an advantage. As a special case, Graduation may be considered provided he/she has exceptional experience and track record.</w:t>
            </w:r>
          </w:p>
        </w:tc>
        <w:tc>
          <w:tcPr>
            <w:tcW w:w="360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478EFA4F" w14:textId="77777777" w:rsidR="003267DE" w:rsidRDefault="00000000">
            <w:pPr>
              <w:jc w:val="both"/>
            </w:pPr>
            <w:r>
              <w:rPr>
                <w:rFonts w:ascii="Arial" w:eastAsia="Arial" w:hAnsi="Arial" w:cs="Arial"/>
                <w:sz w:val="16"/>
                <w:szCs w:val="16"/>
              </w:rPr>
              <w:t xml:space="preserve">In case of candidate with preferred qualification, or equivalent/higher degrees, experience requirement will be 10 years with at least 5 years in similar </w:t>
            </w:r>
            <w:proofErr w:type="gramStart"/>
            <w:r>
              <w:rPr>
                <w:rFonts w:ascii="Arial" w:eastAsia="Arial" w:hAnsi="Arial" w:cs="Arial"/>
                <w:sz w:val="16"/>
                <w:szCs w:val="16"/>
              </w:rPr>
              <w:t>position</w:t>
            </w:r>
            <w:proofErr w:type="gramEnd"/>
            <w:r>
              <w:rPr>
                <w:rFonts w:ascii="Arial" w:eastAsia="Arial" w:hAnsi="Arial" w:cs="Arial"/>
                <w:sz w:val="16"/>
                <w:szCs w:val="16"/>
              </w:rPr>
              <w:t xml:space="preserve"> preferably in an insurance company. In case of graduation, minimum experience required will be 15 </w:t>
            </w:r>
            <w:proofErr w:type="gramStart"/>
            <w:r>
              <w:rPr>
                <w:rFonts w:ascii="Arial" w:eastAsia="Arial" w:hAnsi="Arial" w:cs="Arial"/>
                <w:sz w:val="16"/>
                <w:szCs w:val="16"/>
              </w:rPr>
              <w:t>years it has</w:t>
            </w:r>
            <w:proofErr w:type="gramEnd"/>
            <w:r>
              <w:rPr>
                <w:rFonts w:ascii="Arial" w:eastAsia="Arial" w:hAnsi="Arial" w:cs="Arial"/>
                <w:sz w:val="16"/>
                <w:szCs w:val="16"/>
              </w:rPr>
              <w:t xml:space="preserve"> at least 5 years in a similar </w:t>
            </w:r>
            <w:proofErr w:type="gramStart"/>
            <w:r>
              <w:rPr>
                <w:rFonts w:ascii="Arial" w:eastAsia="Arial" w:hAnsi="Arial" w:cs="Arial"/>
                <w:sz w:val="16"/>
                <w:szCs w:val="16"/>
              </w:rPr>
              <w:t>position</w:t>
            </w:r>
            <w:proofErr w:type="gramEnd"/>
            <w:r>
              <w:rPr>
                <w:rFonts w:ascii="Arial" w:eastAsia="Arial" w:hAnsi="Arial" w:cs="Arial"/>
                <w:sz w:val="16"/>
                <w:szCs w:val="16"/>
              </w:rPr>
              <w:t xml:space="preserve"> preferably in an insurance company.</w:t>
            </w:r>
          </w:p>
        </w:tc>
        <w:tc>
          <w:tcPr>
            <w:tcW w:w="9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532577BF" w14:textId="77777777" w:rsidR="003267DE" w:rsidRDefault="00000000">
            <w:pPr>
              <w:jc w:val="center"/>
            </w:pPr>
            <w:r>
              <w:rPr>
                <w:rFonts w:ascii="Arial" w:eastAsia="Arial" w:hAnsi="Arial" w:cs="Arial"/>
                <w:sz w:val="16"/>
                <w:szCs w:val="16"/>
              </w:rPr>
              <w:t>Islamabad</w:t>
            </w:r>
          </w:p>
        </w:tc>
      </w:tr>
      <w:tr w:rsidR="003267DE" w14:paraId="01E9A8C1" w14:textId="77777777">
        <w:trPr>
          <w:cantSplit/>
        </w:trPr>
        <w:tc>
          <w:tcPr>
            <w:tcW w:w="4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5F025CF8" w14:textId="77777777" w:rsidR="003267DE" w:rsidRDefault="00000000">
            <w:pPr>
              <w:jc w:val="center"/>
            </w:pPr>
            <w:r>
              <w:rPr>
                <w:rFonts w:ascii="Arial" w:eastAsia="Arial" w:hAnsi="Arial" w:cs="Arial"/>
                <w:sz w:val="16"/>
                <w:szCs w:val="16"/>
              </w:rPr>
              <w:t>3.</w:t>
            </w:r>
          </w:p>
        </w:tc>
        <w:tc>
          <w:tcPr>
            <w:tcW w:w="13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78B57B18" w14:textId="77777777" w:rsidR="003267DE" w:rsidRDefault="00000000">
            <w:r>
              <w:rPr>
                <w:rFonts w:ascii="Arial" w:eastAsia="Arial" w:hAnsi="Arial" w:cs="Arial"/>
                <w:b/>
                <w:bCs/>
                <w:sz w:val="16"/>
                <w:szCs w:val="16"/>
              </w:rPr>
              <w:t>Head of Sales</w:t>
            </w:r>
          </w:p>
        </w:tc>
        <w:tc>
          <w:tcPr>
            <w:tcW w:w="6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65404239" w14:textId="77777777" w:rsidR="003267DE" w:rsidRDefault="00000000">
            <w:pPr>
              <w:jc w:val="center"/>
            </w:pPr>
            <w:r>
              <w:rPr>
                <w:rFonts w:ascii="Arial" w:eastAsia="Arial" w:hAnsi="Arial" w:cs="Arial"/>
                <w:sz w:val="16"/>
                <w:szCs w:val="16"/>
              </w:rPr>
              <w:t>1</w:t>
            </w:r>
          </w:p>
        </w:tc>
        <w:tc>
          <w:tcPr>
            <w:tcW w:w="5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6D39844F" w14:textId="77777777" w:rsidR="003267DE" w:rsidRDefault="00000000">
            <w:pPr>
              <w:jc w:val="center"/>
            </w:pPr>
            <w:r>
              <w:rPr>
                <w:rFonts w:ascii="Arial" w:eastAsia="Arial" w:hAnsi="Arial" w:cs="Arial"/>
                <w:sz w:val="16"/>
                <w:szCs w:val="16"/>
              </w:rPr>
              <w:t>50</w:t>
            </w:r>
          </w:p>
        </w:tc>
        <w:tc>
          <w:tcPr>
            <w:tcW w:w="35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5295B15A" w14:textId="77777777" w:rsidR="003267DE" w:rsidRDefault="00000000">
            <w:pPr>
              <w:jc w:val="both"/>
            </w:pPr>
            <w:r>
              <w:rPr>
                <w:rFonts w:ascii="Arial" w:eastAsia="Arial" w:hAnsi="Arial" w:cs="Arial"/>
                <w:sz w:val="16"/>
                <w:szCs w:val="16"/>
              </w:rPr>
              <w:t xml:space="preserve">16 years education from HEC recognized university in Marketing, Human Resource, Administration, Finance or any other related field. Candidate with Higher qualification will be preferred. As a special case, graduate may be considered provided he/she has exceptional experience and </w:t>
            </w:r>
            <w:proofErr w:type="gramStart"/>
            <w:r>
              <w:rPr>
                <w:rFonts w:ascii="Arial" w:eastAsia="Arial" w:hAnsi="Arial" w:cs="Arial"/>
                <w:sz w:val="16"/>
                <w:szCs w:val="16"/>
              </w:rPr>
              <w:t>have</w:t>
            </w:r>
            <w:proofErr w:type="gramEnd"/>
            <w:r>
              <w:rPr>
                <w:rFonts w:ascii="Arial" w:eastAsia="Arial" w:hAnsi="Arial" w:cs="Arial"/>
                <w:sz w:val="16"/>
                <w:szCs w:val="16"/>
              </w:rPr>
              <w:t xml:space="preserve"> achieved a record of accomplishments and successful performance of his/her duties.</w:t>
            </w:r>
          </w:p>
        </w:tc>
        <w:tc>
          <w:tcPr>
            <w:tcW w:w="360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53C19DD7" w14:textId="77777777" w:rsidR="003267DE" w:rsidRDefault="00000000">
            <w:pPr>
              <w:jc w:val="both"/>
            </w:pPr>
            <w:r>
              <w:rPr>
                <w:rFonts w:ascii="Arial" w:eastAsia="Arial" w:hAnsi="Arial" w:cs="Arial"/>
                <w:sz w:val="16"/>
                <w:szCs w:val="16"/>
              </w:rPr>
              <w:t>15 years' experience in sales &amp; marketing out of which 10 years of managing life insurance sales team.</w:t>
            </w:r>
          </w:p>
        </w:tc>
        <w:tc>
          <w:tcPr>
            <w:tcW w:w="9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45D11A45" w14:textId="77777777" w:rsidR="003267DE" w:rsidRDefault="00000000">
            <w:pPr>
              <w:jc w:val="center"/>
            </w:pPr>
            <w:r>
              <w:rPr>
                <w:rFonts w:ascii="Arial" w:eastAsia="Arial" w:hAnsi="Arial" w:cs="Arial"/>
                <w:sz w:val="16"/>
                <w:szCs w:val="16"/>
              </w:rPr>
              <w:t>Islamabad</w:t>
            </w:r>
          </w:p>
        </w:tc>
      </w:tr>
      <w:tr w:rsidR="003267DE" w14:paraId="1A88B753" w14:textId="77777777">
        <w:trPr>
          <w:cantSplit/>
        </w:trPr>
        <w:tc>
          <w:tcPr>
            <w:tcW w:w="4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7BFBA5DD" w14:textId="77777777" w:rsidR="003267DE" w:rsidRDefault="00000000">
            <w:pPr>
              <w:jc w:val="center"/>
            </w:pPr>
            <w:r>
              <w:rPr>
                <w:rFonts w:ascii="Arial" w:eastAsia="Arial" w:hAnsi="Arial" w:cs="Arial"/>
                <w:sz w:val="16"/>
                <w:szCs w:val="16"/>
              </w:rPr>
              <w:t>4.</w:t>
            </w:r>
          </w:p>
        </w:tc>
        <w:tc>
          <w:tcPr>
            <w:tcW w:w="13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00170082" w14:textId="77777777" w:rsidR="003267DE" w:rsidRDefault="00000000">
            <w:r>
              <w:rPr>
                <w:rFonts w:ascii="Arial" w:eastAsia="Arial" w:hAnsi="Arial" w:cs="Arial"/>
                <w:b/>
                <w:bCs/>
                <w:sz w:val="16"/>
                <w:szCs w:val="16"/>
              </w:rPr>
              <w:t>Head of Operations</w:t>
            </w:r>
          </w:p>
        </w:tc>
        <w:tc>
          <w:tcPr>
            <w:tcW w:w="6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0D7B30F4" w14:textId="77777777" w:rsidR="003267DE" w:rsidRDefault="00000000">
            <w:pPr>
              <w:jc w:val="center"/>
            </w:pPr>
            <w:r>
              <w:rPr>
                <w:rFonts w:ascii="Arial" w:eastAsia="Arial" w:hAnsi="Arial" w:cs="Arial"/>
                <w:sz w:val="16"/>
                <w:szCs w:val="16"/>
              </w:rPr>
              <w:t>1</w:t>
            </w:r>
          </w:p>
        </w:tc>
        <w:tc>
          <w:tcPr>
            <w:tcW w:w="5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4A11BD2F" w14:textId="77777777" w:rsidR="003267DE" w:rsidRDefault="00000000">
            <w:pPr>
              <w:jc w:val="center"/>
            </w:pPr>
            <w:r>
              <w:rPr>
                <w:rFonts w:ascii="Arial" w:eastAsia="Arial" w:hAnsi="Arial" w:cs="Arial"/>
                <w:sz w:val="16"/>
                <w:szCs w:val="16"/>
              </w:rPr>
              <w:t>50</w:t>
            </w:r>
          </w:p>
        </w:tc>
        <w:tc>
          <w:tcPr>
            <w:tcW w:w="35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25939294" w14:textId="77777777" w:rsidR="003267DE" w:rsidRDefault="00000000">
            <w:pPr>
              <w:jc w:val="both"/>
            </w:pPr>
            <w:r>
              <w:rPr>
                <w:rFonts w:ascii="Arial" w:eastAsia="Arial" w:hAnsi="Arial" w:cs="Arial"/>
                <w:sz w:val="16"/>
                <w:szCs w:val="16"/>
              </w:rPr>
              <w:t xml:space="preserve">16 years education from HEC recognized university preferably Masters in the field of Business Administration, Finance, Commerce/ </w:t>
            </w:r>
            <w:proofErr w:type="gramStart"/>
            <w:r>
              <w:rPr>
                <w:rFonts w:ascii="Arial" w:eastAsia="Arial" w:hAnsi="Arial" w:cs="Arial"/>
                <w:sz w:val="16"/>
                <w:szCs w:val="16"/>
              </w:rPr>
              <w:t>other</w:t>
            </w:r>
            <w:proofErr w:type="gramEnd"/>
            <w:r>
              <w:rPr>
                <w:rFonts w:ascii="Arial" w:eastAsia="Arial" w:hAnsi="Arial" w:cs="Arial"/>
                <w:sz w:val="16"/>
                <w:szCs w:val="16"/>
              </w:rPr>
              <w:t xml:space="preserve"> related </w:t>
            </w:r>
            <w:proofErr w:type="gramStart"/>
            <w:r>
              <w:rPr>
                <w:rFonts w:ascii="Arial" w:eastAsia="Arial" w:hAnsi="Arial" w:cs="Arial"/>
                <w:sz w:val="16"/>
                <w:szCs w:val="16"/>
              </w:rPr>
              <w:t>field</w:t>
            </w:r>
            <w:proofErr w:type="gramEnd"/>
            <w:r>
              <w:rPr>
                <w:rFonts w:ascii="Arial" w:eastAsia="Arial" w:hAnsi="Arial" w:cs="Arial"/>
                <w:sz w:val="16"/>
                <w:szCs w:val="16"/>
              </w:rPr>
              <w:t xml:space="preserve">. Candidate with Higher qualification will be preferred. As a special case, graduate may be considered provided he/she has exceptional experience and </w:t>
            </w:r>
            <w:proofErr w:type="gramStart"/>
            <w:r>
              <w:rPr>
                <w:rFonts w:ascii="Arial" w:eastAsia="Arial" w:hAnsi="Arial" w:cs="Arial"/>
                <w:sz w:val="16"/>
                <w:szCs w:val="16"/>
              </w:rPr>
              <w:t>have</w:t>
            </w:r>
            <w:proofErr w:type="gramEnd"/>
            <w:r>
              <w:rPr>
                <w:rFonts w:ascii="Arial" w:eastAsia="Arial" w:hAnsi="Arial" w:cs="Arial"/>
                <w:sz w:val="16"/>
                <w:szCs w:val="16"/>
              </w:rPr>
              <w:t xml:space="preserve"> achieved a record of accomplishments and successful performance of his/her duties. Certifications in insurance such as LOMA or any other related certifications will be preferred.</w:t>
            </w:r>
          </w:p>
        </w:tc>
        <w:tc>
          <w:tcPr>
            <w:tcW w:w="360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296B0B9D" w14:textId="77777777" w:rsidR="003267DE" w:rsidRDefault="00000000">
            <w:pPr>
              <w:jc w:val="both"/>
            </w:pPr>
            <w:r>
              <w:rPr>
                <w:rFonts w:ascii="Arial" w:eastAsia="Arial" w:hAnsi="Arial" w:cs="Arial"/>
                <w:sz w:val="16"/>
                <w:szCs w:val="16"/>
              </w:rPr>
              <w:t>10 years in operations of life insurance/family takaful companies. The ideal candidate shall have strong knowledge of underwriting, claims, reinsurance, agency operations, and policyholder services.</w:t>
            </w:r>
          </w:p>
        </w:tc>
        <w:tc>
          <w:tcPr>
            <w:tcW w:w="9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0AA94355" w14:textId="77777777" w:rsidR="003267DE" w:rsidRDefault="00000000">
            <w:pPr>
              <w:jc w:val="center"/>
            </w:pPr>
            <w:r>
              <w:rPr>
                <w:rFonts w:ascii="Arial" w:eastAsia="Arial" w:hAnsi="Arial" w:cs="Arial"/>
                <w:sz w:val="16"/>
                <w:szCs w:val="16"/>
              </w:rPr>
              <w:t>Islamabad</w:t>
            </w:r>
          </w:p>
        </w:tc>
      </w:tr>
      <w:tr w:rsidR="003267DE" w14:paraId="0984629B" w14:textId="77777777">
        <w:trPr>
          <w:cantSplit/>
        </w:trPr>
        <w:tc>
          <w:tcPr>
            <w:tcW w:w="4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09ED9B69" w14:textId="77777777" w:rsidR="003267DE" w:rsidRDefault="00000000">
            <w:pPr>
              <w:jc w:val="center"/>
            </w:pPr>
            <w:r>
              <w:rPr>
                <w:rFonts w:ascii="Arial" w:eastAsia="Arial" w:hAnsi="Arial" w:cs="Arial"/>
                <w:sz w:val="16"/>
                <w:szCs w:val="16"/>
              </w:rPr>
              <w:t>5.</w:t>
            </w:r>
          </w:p>
        </w:tc>
        <w:tc>
          <w:tcPr>
            <w:tcW w:w="13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7B6FBDB8" w14:textId="77777777" w:rsidR="003267DE" w:rsidRDefault="00000000">
            <w:r>
              <w:rPr>
                <w:rFonts w:ascii="Arial" w:eastAsia="Arial" w:hAnsi="Arial" w:cs="Arial"/>
                <w:b/>
                <w:bCs/>
                <w:sz w:val="16"/>
                <w:szCs w:val="16"/>
              </w:rPr>
              <w:t>Head of Underwriting</w:t>
            </w:r>
          </w:p>
        </w:tc>
        <w:tc>
          <w:tcPr>
            <w:tcW w:w="6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08CE2CFD" w14:textId="77777777" w:rsidR="003267DE" w:rsidRDefault="00000000">
            <w:pPr>
              <w:jc w:val="center"/>
            </w:pPr>
            <w:r>
              <w:rPr>
                <w:rFonts w:ascii="Arial" w:eastAsia="Arial" w:hAnsi="Arial" w:cs="Arial"/>
                <w:sz w:val="16"/>
                <w:szCs w:val="16"/>
              </w:rPr>
              <w:t>1</w:t>
            </w:r>
          </w:p>
        </w:tc>
        <w:tc>
          <w:tcPr>
            <w:tcW w:w="5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68A0A42C" w14:textId="77777777" w:rsidR="003267DE" w:rsidRDefault="00000000">
            <w:pPr>
              <w:jc w:val="center"/>
            </w:pPr>
            <w:r>
              <w:rPr>
                <w:rFonts w:ascii="Arial" w:eastAsia="Arial" w:hAnsi="Arial" w:cs="Arial"/>
                <w:sz w:val="16"/>
                <w:szCs w:val="16"/>
              </w:rPr>
              <w:t>55</w:t>
            </w:r>
          </w:p>
        </w:tc>
        <w:tc>
          <w:tcPr>
            <w:tcW w:w="35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75C72A03" w14:textId="77777777" w:rsidR="003267DE" w:rsidRDefault="00000000">
            <w:pPr>
              <w:jc w:val="both"/>
            </w:pPr>
            <w:r>
              <w:rPr>
                <w:rFonts w:ascii="Arial" w:eastAsia="Arial" w:hAnsi="Arial" w:cs="Arial"/>
                <w:sz w:val="16"/>
                <w:szCs w:val="16"/>
              </w:rPr>
              <w:t xml:space="preserve">The preferred qualification is </w:t>
            </w:r>
            <w:proofErr w:type="spellStart"/>
            <w:proofErr w:type="gramStart"/>
            <w:r>
              <w:rPr>
                <w:rFonts w:ascii="Arial" w:eastAsia="Arial" w:hAnsi="Arial" w:cs="Arial"/>
                <w:sz w:val="16"/>
                <w:szCs w:val="16"/>
              </w:rPr>
              <w:t>Masters</w:t>
            </w:r>
            <w:proofErr w:type="spellEnd"/>
            <w:r>
              <w:rPr>
                <w:rFonts w:ascii="Arial" w:eastAsia="Arial" w:hAnsi="Arial" w:cs="Arial"/>
                <w:sz w:val="16"/>
                <w:szCs w:val="16"/>
              </w:rPr>
              <w:t xml:space="preserve"> Degree in Finance</w:t>
            </w:r>
            <w:proofErr w:type="gramEnd"/>
            <w:r>
              <w:rPr>
                <w:rFonts w:ascii="Arial" w:eastAsia="Arial" w:hAnsi="Arial" w:cs="Arial"/>
                <w:sz w:val="16"/>
                <w:szCs w:val="16"/>
              </w:rPr>
              <w:t xml:space="preserve">/ Accounts/ Business Administration. As a special case </w:t>
            </w:r>
            <w:proofErr w:type="gramStart"/>
            <w:r>
              <w:rPr>
                <w:rFonts w:ascii="Arial" w:eastAsia="Arial" w:hAnsi="Arial" w:cs="Arial"/>
                <w:sz w:val="16"/>
                <w:szCs w:val="16"/>
              </w:rPr>
              <w:t>graduate</w:t>
            </w:r>
            <w:proofErr w:type="gramEnd"/>
            <w:r>
              <w:rPr>
                <w:rFonts w:ascii="Arial" w:eastAsia="Arial" w:hAnsi="Arial" w:cs="Arial"/>
                <w:sz w:val="16"/>
                <w:szCs w:val="16"/>
              </w:rPr>
              <w:t xml:space="preserve"> may </w:t>
            </w:r>
            <w:proofErr w:type="gramStart"/>
            <w:r>
              <w:rPr>
                <w:rFonts w:ascii="Arial" w:eastAsia="Arial" w:hAnsi="Arial" w:cs="Arial"/>
                <w:sz w:val="16"/>
                <w:szCs w:val="16"/>
              </w:rPr>
              <w:t>be</w:t>
            </w:r>
            <w:proofErr w:type="gramEnd"/>
            <w:r>
              <w:rPr>
                <w:rFonts w:ascii="Arial" w:eastAsia="Arial" w:hAnsi="Arial" w:cs="Arial"/>
                <w:sz w:val="16"/>
                <w:szCs w:val="16"/>
              </w:rPr>
              <w:t xml:space="preserve"> exceptional experience and have achieved a record of accomplishments and successful performance of their duties.</w:t>
            </w:r>
          </w:p>
        </w:tc>
        <w:tc>
          <w:tcPr>
            <w:tcW w:w="360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74A3A2DB" w14:textId="77777777" w:rsidR="003267DE" w:rsidRDefault="00000000">
            <w:pPr>
              <w:jc w:val="both"/>
            </w:pPr>
            <w:r>
              <w:rPr>
                <w:rFonts w:ascii="Arial" w:eastAsia="Arial" w:hAnsi="Arial" w:cs="Arial"/>
                <w:sz w:val="16"/>
                <w:szCs w:val="16"/>
              </w:rPr>
              <w:t xml:space="preserve">In the case of candidates with preferred qualification, required experience will be 10 years with at least 5 years in </w:t>
            </w:r>
            <w:proofErr w:type="gramStart"/>
            <w:r>
              <w:rPr>
                <w:rFonts w:ascii="Arial" w:eastAsia="Arial" w:hAnsi="Arial" w:cs="Arial"/>
                <w:sz w:val="16"/>
                <w:szCs w:val="16"/>
              </w:rPr>
              <w:t>similarly</w:t>
            </w:r>
            <w:proofErr w:type="gramEnd"/>
            <w:r>
              <w:rPr>
                <w:rFonts w:ascii="Arial" w:eastAsia="Arial" w:hAnsi="Arial" w:cs="Arial"/>
                <w:sz w:val="16"/>
                <w:szCs w:val="16"/>
              </w:rPr>
              <w:t xml:space="preserve"> position in a medium to large insurance company. In case of graduates, minimum 15 years with at least 10 years in similar position in an individual and group life business. Board operational skills and experience of overseeing the activities of Underwriting committee </w:t>
            </w:r>
            <w:proofErr w:type="gramStart"/>
            <w:r>
              <w:rPr>
                <w:rFonts w:ascii="Arial" w:eastAsia="Arial" w:hAnsi="Arial" w:cs="Arial"/>
                <w:sz w:val="16"/>
                <w:szCs w:val="16"/>
              </w:rPr>
              <w:t>is</w:t>
            </w:r>
            <w:proofErr w:type="gramEnd"/>
            <w:r>
              <w:rPr>
                <w:rFonts w:ascii="Arial" w:eastAsia="Arial" w:hAnsi="Arial" w:cs="Arial"/>
                <w:sz w:val="16"/>
                <w:szCs w:val="16"/>
              </w:rPr>
              <w:t xml:space="preserve"> required.</w:t>
            </w:r>
          </w:p>
        </w:tc>
        <w:tc>
          <w:tcPr>
            <w:tcW w:w="9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44ABAFCF" w14:textId="77777777" w:rsidR="003267DE" w:rsidRDefault="00000000">
            <w:pPr>
              <w:jc w:val="center"/>
            </w:pPr>
            <w:r>
              <w:rPr>
                <w:rFonts w:ascii="Arial" w:eastAsia="Arial" w:hAnsi="Arial" w:cs="Arial"/>
                <w:sz w:val="16"/>
                <w:szCs w:val="16"/>
              </w:rPr>
              <w:t>Islamabad</w:t>
            </w:r>
          </w:p>
        </w:tc>
      </w:tr>
      <w:tr w:rsidR="003267DE" w14:paraId="6B48025C" w14:textId="77777777">
        <w:trPr>
          <w:cantSplit/>
        </w:trPr>
        <w:tc>
          <w:tcPr>
            <w:tcW w:w="4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36C795F2" w14:textId="77777777" w:rsidR="003267DE" w:rsidRDefault="00000000">
            <w:pPr>
              <w:jc w:val="center"/>
            </w:pPr>
            <w:r>
              <w:rPr>
                <w:rFonts w:ascii="Arial" w:eastAsia="Arial" w:hAnsi="Arial" w:cs="Arial"/>
                <w:sz w:val="16"/>
                <w:szCs w:val="16"/>
              </w:rPr>
              <w:lastRenderedPageBreak/>
              <w:t>6.</w:t>
            </w:r>
          </w:p>
        </w:tc>
        <w:tc>
          <w:tcPr>
            <w:tcW w:w="13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21D04340" w14:textId="77777777" w:rsidR="003267DE" w:rsidRDefault="00000000">
            <w:r>
              <w:rPr>
                <w:rFonts w:ascii="Arial" w:eastAsia="Arial" w:hAnsi="Arial" w:cs="Arial"/>
                <w:b/>
                <w:bCs/>
                <w:sz w:val="16"/>
                <w:szCs w:val="16"/>
              </w:rPr>
              <w:t>Head of Human Resources (HR)</w:t>
            </w:r>
          </w:p>
        </w:tc>
        <w:tc>
          <w:tcPr>
            <w:tcW w:w="6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4DB0BC06" w14:textId="77777777" w:rsidR="003267DE" w:rsidRDefault="00000000">
            <w:pPr>
              <w:jc w:val="center"/>
            </w:pPr>
            <w:r>
              <w:rPr>
                <w:rFonts w:ascii="Arial" w:eastAsia="Arial" w:hAnsi="Arial" w:cs="Arial"/>
                <w:sz w:val="16"/>
                <w:szCs w:val="16"/>
              </w:rPr>
              <w:t>1</w:t>
            </w:r>
          </w:p>
        </w:tc>
        <w:tc>
          <w:tcPr>
            <w:tcW w:w="5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102A20DA" w14:textId="77777777" w:rsidR="003267DE" w:rsidRDefault="00000000">
            <w:pPr>
              <w:jc w:val="center"/>
            </w:pPr>
            <w:r>
              <w:rPr>
                <w:rFonts w:ascii="Arial" w:eastAsia="Arial" w:hAnsi="Arial" w:cs="Arial"/>
                <w:sz w:val="16"/>
                <w:szCs w:val="16"/>
              </w:rPr>
              <w:t>50</w:t>
            </w:r>
          </w:p>
        </w:tc>
        <w:tc>
          <w:tcPr>
            <w:tcW w:w="35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3B3B0989" w14:textId="77777777" w:rsidR="003267DE" w:rsidRDefault="00000000">
            <w:pPr>
              <w:jc w:val="both"/>
            </w:pPr>
            <w:r>
              <w:rPr>
                <w:rFonts w:ascii="Arial" w:eastAsia="Arial" w:hAnsi="Arial" w:cs="Arial"/>
                <w:sz w:val="16"/>
                <w:szCs w:val="16"/>
              </w:rPr>
              <w:t xml:space="preserve">The preferred Qualification is MBA or </w:t>
            </w:r>
            <w:proofErr w:type="gramStart"/>
            <w:r>
              <w:rPr>
                <w:rFonts w:ascii="Arial" w:eastAsia="Arial" w:hAnsi="Arial" w:cs="Arial"/>
                <w:sz w:val="16"/>
                <w:szCs w:val="16"/>
              </w:rPr>
              <w:t>Master's Degree in Psychology</w:t>
            </w:r>
            <w:proofErr w:type="gramEnd"/>
            <w:r>
              <w:rPr>
                <w:rFonts w:ascii="Arial" w:eastAsia="Arial" w:hAnsi="Arial" w:cs="Arial"/>
                <w:sz w:val="16"/>
                <w:szCs w:val="16"/>
              </w:rPr>
              <w:t xml:space="preserve">. Higher relevant </w:t>
            </w:r>
            <w:proofErr w:type="gramStart"/>
            <w:r>
              <w:rPr>
                <w:rFonts w:ascii="Arial" w:eastAsia="Arial" w:hAnsi="Arial" w:cs="Arial"/>
                <w:sz w:val="16"/>
                <w:szCs w:val="16"/>
              </w:rPr>
              <w:t>qualification</w:t>
            </w:r>
            <w:proofErr w:type="gramEnd"/>
            <w:r>
              <w:rPr>
                <w:rFonts w:ascii="Arial" w:eastAsia="Arial" w:hAnsi="Arial" w:cs="Arial"/>
                <w:sz w:val="16"/>
                <w:szCs w:val="16"/>
              </w:rPr>
              <w:t xml:space="preserve"> will be an advantage. As special case, graduate may be considered provided s/he has exceptional experience and track record.</w:t>
            </w:r>
          </w:p>
        </w:tc>
        <w:tc>
          <w:tcPr>
            <w:tcW w:w="360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62E9AB67" w14:textId="77777777" w:rsidR="003267DE" w:rsidRDefault="00000000">
            <w:pPr>
              <w:jc w:val="both"/>
            </w:pPr>
            <w:r>
              <w:rPr>
                <w:rFonts w:ascii="Arial" w:eastAsia="Arial" w:hAnsi="Arial" w:cs="Arial"/>
                <w:sz w:val="16"/>
                <w:szCs w:val="16"/>
              </w:rPr>
              <w:t xml:space="preserve">In case of candidates with preferred qualification, in equivalent/higher degrees, experience requirement will be minimum 15 years with at least 5 years in a similar position in a medium/large insurance company/financial institution. In case of graduates, Minimum experience required will be 20 years with at least 5 years in a similar position in a medium to large insurance or financial institution. Experience </w:t>
            </w:r>
            <w:proofErr w:type="gramStart"/>
            <w:r>
              <w:rPr>
                <w:rFonts w:ascii="Arial" w:eastAsia="Arial" w:hAnsi="Arial" w:cs="Arial"/>
                <w:sz w:val="16"/>
                <w:szCs w:val="16"/>
              </w:rPr>
              <w:t>of</w:t>
            </w:r>
            <w:proofErr w:type="gramEnd"/>
            <w:r>
              <w:rPr>
                <w:rFonts w:ascii="Arial" w:eastAsia="Arial" w:hAnsi="Arial" w:cs="Arial"/>
                <w:sz w:val="16"/>
                <w:szCs w:val="16"/>
              </w:rPr>
              <w:t xml:space="preserve"> managing a </w:t>
            </w:r>
            <w:proofErr w:type="gramStart"/>
            <w:r>
              <w:rPr>
                <w:rFonts w:ascii="Arial" w:eastAsia="Arial" w:hAnsi="Arial" w:cs="Arial"/>
                <w:sz w:val="16"/>
                <w:szCs w:val="16"/>
              </w:rPr>
              <w:t>medium sized</w:t>
            </w:r>
            <w:proofErr w:type="gramEnd"/>
            <w:r>
              <w:rPr>
                <w:rFonts w:ascii="Arial" w:eastAsia="Arial" w:hAnsi="Arial" w:cs="Arial"/>
                <w:sz w:val="16"/>
                <w:szCs w:val="16"/>
              </w:rPr>
              <w:t xml:space="preserve"> HR department is essential.</w:t>
            </w:r>
          </w:p>
        </w:tc>
        <w:tc>
          <w:tcPr>
            <w:tcW w:w="9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39617811" w14:textId="77777777" w:rsidR="003267DE" w:rsidRDefault="00000000">
            <w:pPr>
              <w:jc w:val="center"/>
            </w:pPr>
            <w:r>
              <w:rPr>
                <w:rFonts w:ascii="Arial" w:eastAsia="Arial" w:hAnsi="Arial" w:cs="Arial"/>
                <w:sz w:val="16"/>
                <w:szCs w:val="16"/>
              </w:rPr>
              <w:t>Islamabad</w:t>
            </w:r>
          </w:p>
        </w:tc>
      </w:tr>
      <w:tr w:rsidR="003267DE" w14:paraId="7861456A" w14:textId="77777777">
        <w:trPr>
          <w:cantSplit/>
        </w:trPr>
        <w:tc>
          <w:tcPr>
            <w:tcW w:w="4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448F69A0" w14:textId="77777777" w:rsidR="003267DE" w:rsidRDefault="00000000">
            <w:pPr>
              <w:jc w:val="center"/>
            </w:pPr>
            <w:r>
              <w:rPr>
                <w:rFonts w:ascii="Arial" w:eastAsia="Arial" w:hAnsi="Arial" w:cs="Arial"/>
                <w:sz w:val="16"/>
                <w:szCs w:val="16"/>
              </w:rPr>
              <w:t>7.</w:t>
            </w:r>
          </w:p>
        </w:tc>
        <w:tc>
          <w:tcPr>
            <w:tcW w:w="13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4CD3EFAC" w14:textId="77777777" w:rsidR="003267DE" w:rsidRDefault="00000000">
            <w:r>
              <w:rPr>
                <w:rFonts w:ascii="Arial" w:eastAsia="Arial" w:hAnsi="Arial" w:cs="Arial"/>
                <w:b/>
                <w:bCs/>
                <w:sz w:val="16"/>
                <w:szCs w:val="16"/>
              </w:rPr>
              <w:t>Executive Secretary</w:t>
            </w:r>
          </w:p>
        </w:tc>
        <w:tc>
          <w:tcPr>
            <w:tcW w:w="6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799E7D6F" w14:textId="77777777" w:rsidR="003267DE" w:rsidRDefault="00000000">
            <w:pPr>
              <w:jc w:val="center"/>
            </w:pPr>
            <w:r>
              <w:rPr>
                <w:rFonts w:ascii="Arial" w:eastAsia="Arial" w:hAnsi="Arial" w:cs="Arial"/>
                <w:sz w:val="16"/>
                <w:szCs w:val="16"/>
              </w:rPr>
              <w:t>1</w:t>
            </w:r>
          </w:p>
        </w:tc>
        <w:tc>
          <w:tcPr>
            <w:tcW w:w="5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503F175D" w14:textId="77777777" w:rsidR="003267DE" w:rsidRDefault="00000000">
            <w:pPr>
              <w:jc w:val="center"/>
            </w:pPr>
            <w:r>
              <w:rPr>
                <w:rFonts w:ascii="Arial" w:eastAsia="Arial" w:hAnsi="Arial" w:cs="Arial"/>
                <w:sz w:val="16"/>
                <w:szCs w:val="16"/>
              </w:rPr>
              <w:t>35</w:t>
            </w:r>
          </w:p>
        </w:tc>
        <w:tc>
          <w:tcPr>
            <w:tcW w:w="35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1F70375C" w14:textId="77777777" w:rsidR="003267DE" w:rsidRDefault="00000000">
            <w:pPr>
              <w:jc w:val="both"/>
            </w:pPr>
            <w:r>
              <w:rPr>
                <w:rFonts w:ascii="Arial" w:eastAsia="Arial" w:hAnsi="Arial" w:cs="Arial"/>
                <w:sz w:val="16"/>
                <w:szCs w:val="16"/>
              </w:rPr>
              <w:t>Graduate (Minimum 2nd Division)</w:t>
            </w:r>
          </w:p>
        </w:tc>
        <w:tc>
          <w:tcPr>
            <w:tcW w:w="360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2F087F77" w14:textId="77777777" w:rsidR="003267DE" w:rsidRDefault="00000000">
            <w:pPr>
              <w:jc w:val="both"/>
            </w:pPr>
            <w:r>
              <w:rPr>
                <w:rFonts w:ascii="Arial" w:eastAsia="Arial" w:hAnsi="Arial" w:cs="Arial"/>
                <w:sz w:val="16"/>
                <w:szCs w:val="16"/>
              </w:rPr>
              <w:t xml:space="preserve">Minimum 3 </w:t>
            </w:r>
            <w:proofErr w:type="spellStart"/>
            <w:proofErr w:type="gramStart"/>
            <w:r>
              <w:rPr>
                <w:rFonts w:ascii="Arial" w:eastAsia="Arial" w:hAnsi="Arial" w:cs="Arial"/>
                <w:sz w:val="16"/>
                <w:szCs w:val="16"/>
              </w:rPr>
              <w:t>years</w:t>
            </w:r>
            <w:proofErr w:type="gramEnd"/>
            <w:r>
              <w:rPr>
                <w:rFonts w:ascii="Arial" w:eastAsia="Arial" w:hAnsi="Arial" w:cs="Arial"/>
                <w:sz w:val="16"/>
                <w:szCs w:val="16"/>
              </w:rPr>
              <w:t xml:space="preserve"> experience</w:t>
            </w:r>
            <w:proofErr w:type="spellEnd"/>
            <w:r>
              <w:rPr>
                <w:rFonts w:ascii="Arial" w:eastAsia="Arial" w:hAnsi="Arial" w:cs="Arial"/>
                <w:sz w:val="16"/>
                <w:szCs w:val="16"/>
              </w:rPr>
              <w:t xml:space="preserve"> of working as private / personal secretary to the senior management. Must be proficient in MS Office with minimum typing speed of 35 wpm.</w:t>
            </w:r>
          </w:p>
        </w:tc>
        <w:tc>
          <w:tcPr>
            <w:tcW w:w="950" w:type="dxa"/>
            <w:tcBorders>
              <w:top w:val="single" w:sz="4" w:space="0" w:color="000000"/>
              <w:left w:val="single" w:sz="4" w:space="0" w:color="000000"/>
              <w:bottom w:val="single" w:sz="4" w:space="0" w:color="000000"/>
              <w:right w:val="single" w:sz="4" w:space="0" w:color="000000"/>
            </w:tcBorders>
            <w:tcMar>
              <w:top w:w="30" w:type="dxa"/>
              <w:left w:w="70" w:type="dxa"/>
              <w:bottom w:w="30" w:type="dxa"/>
              <w:right w:w="70" w:type="dxa"/>
            </w:tcMar>
            <w:vAlign w:val="center"/>
          </w:tcPr>
          <w:p w14:paraId="740ED729" w14:textId="77777777" w:rsidR="003267DE" w:rsidRDefault="00000000">
            <w:pPr>
              <w:jc w:val="center"/>
            </w:pPr>
            <w:r>
              <w:rPr>
                <w:rFonts w:ascii="Arial" w:eastAsia="Arial" w:hAnsi="Arial" w:cs="Arial"/>
                <w:sz w:val="16"/>
                <w:szCs w:val="16"/>
              </w:rPr>
              <w:t>Islamabad</w:t>
            </w:r>
          </w:p>
        </w:tc>
      </w:tr>
    </w:tbl>
    <w:p w14:paraId="46B0E7B9" w14:textId="77777777" w:rsidR="003267DE" w:rsidRDefault="00000000" w:rsidP="009D1990">
      <w:pPr>
        <w:spacing w:before="120"/>
        <w:ind w:left="450" w:right="390"/>
        <w:jc w:val="both"/>
      </w:pPr>
      <w:r>
        <w:rPr>
          <w:rFonts w:ascii="Arial" w:eastAsia="Arial" w:hAnsi="Arial" w:cs="Arial"/>
          <w:sz w:val="19"/>
          <w:szCs w:val="19"/>
        </w:rPr>
        <w:t>Candidates meeting the above criteria may apply online by selecting the position on our website at www.plic.com.pk/careers.</w:t>
      </w:r>
    </w:p>
    <w:p w14:paraId="0BB6738F" w14:textId="77777777" w:rsidR="003267DE" w:rsidRDefault="00000000" w:rsidP="009D1990">
      <w:pPr>
        <w:ind w:left="450" w:right="390"/>
        <w:jc w:val="both"/>
      </w:pPr>
      <w:r>
        <w:rPr>
          <w:rFonts w:ascii="Arial" w:eastAsia="Arial" w:hAnsi="Arial" w:cs="Arial"/>
          <w:sz w:val="19"/>
          <w:szCs w:val="19"/>
        </w:rPr>
        <w:t xml:space="preserve">Last date for submission of application is </w:t>
      </w:r>
      <w:r>
        <w:rPr>
          <w:rFonts w:ascii="Arial" w:eastAsia="Arial" w:hAnsi="Arial" w:cs="Arial"/>
          <w:b/>
          <w:bCs/>
          <w:sz w:val="19"/>
          <w:szCs w:val="19"/>
        </w:rPr>
        <w:t xml:space="preserve">19th </w:t>
      </w:r>
      <w:proofErr w:type="gramStart"/>
      <w:r>
        <w:rPr>
          <w:rFonts w:ascii="Arial" w:eastAsia="Arial" w:hAnsi="Arial" w:cs="Arial"/>
          <w:b/>
          <w:bCs/>
          <w:sz w:val="19"/>
          <w:szCs w:val="19"/>
        </w:rPr>
        <w:t>July,</w:t>
      </w:r>
      <w:proofErr w:type="gramEnd"/>
      <w:r>
        <w:rPr>
          <w:rFonts w:ascii="Arial" w:eastAsia="Arial" w:hAnsi="Arial" w:cs="Arial"/>
          <w:b/>
          <w:bCs/>
          <w:sz w:val="19"/>
          <w:szCs w:val="19"/>
        </w:rPr>
        <w:t xml:space="preserve"> 2024</w:t>
      </w:r>
      <w:r>
        <w:rPr>
          <w:rFonts w:ascii="Arial" w:eastAsia="Arial" w:hAnsi="Arial" w:cs="Arial"/>
          <w:sz w:val="19"/>
          <w:szCs w:val="19"/>
        </w:rPr>
        <w:t>.</w:t>
      </w:r>
    </w:p>
    <w:p w14:paraId="3C789D1D" w14:textId="77777777" w:rsidR="009D1990" w:rsidRDefault="009D1990">
      <w:pPr>
        <w:spacing w:before="160"/>
        <w:jc w:val="right"/>
        <w:rPr>
          <w:rFonts w:ascii="Arial" w:eastAsia="Arial" w:hAnsi="Arial" w:cs="Arial"/>
          <w:b/>
          <w:bCs/>
          <w:sz w:val="24"/>
          <w:szCs w:val="24"/>
        </w:rPr>
      </w:pPr>
    </w:p>
    <w:p w14:paraId="717BF622" w14:textId="5FCFA84E" w:rsidR="003267DE" w:rsidRDefault="00000000">
      <w:pPr>
        <w:spacing w:before="160"/>
        <w:jc w:val="right"/>
      </w:pPr>
      <w:r>
        <w:rPr>
          <w:rFonts w:ascii="Arial" w:eastAsia="Arial" w:hAnsi="Arial" w:cs="Arial"/>
          <w:b/>
          <w:bCs/>
          <w:sz w:val="24"/>
          <w:szCs w:val="24"/>
        </w:rPr>
        <w:t>Sr. Manager (Human Resources)</w:t>
      </w:r>
    </w:p>
    <w:p w14:paraId="3B9E779A" w14:textId="77777777" w:rsidR="003267DE" w:rsidRDefault="00000000">
      <w:pPr>
        <w:jc w:val="right"/>
      </w:pPr>
      <w:r>
        <w:rPr>
          <w:rFonts w:ascii="Arial" w:eastAsia="Arial" w:hAnsi="Arial" w:cs="Arial"/>
          <w:b/>
          <w:bCs/>
          <w:sz w:val="24"/>
          <w:szCs w:val="24"/>
        </w:rPr>
        <w:t>Ph. #. 051-9291902</w:t>
      </w:r>
    </w:p>
    <w:p w14:paraId="6AE78794" w14:textId="0D0A50EF" w:rsidR="009D1990" w:rsidRPr="009D1990" w:rsidRDefault="009D1990">
      <w:pPr>
        <w:spacing w:before="80"/>
        <w:rPr>
          <w:i/>
          <w:iCs/>
        </w:rPr>
      </w:pPr>
    </w:p>
    <w:sectPr w:rsidR="009D1990" w:rsidRPr="009D1990">
      <w:footerReference w:type="default" r:id="rId8"/>
      <w:pgSz w:w="11906" w:h="16838"/>
      <w:pgMar w:top="450" w:right="403" w:bottom="450" w:left="403"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BA7D99A" w14:textId="77777777" w:rsidR="0039134B" w:rsidRDefault="0039134B" w:rsidP="009D1990">
      <w:r>
        <w:separator/>
      </w:r>
    </w:p>
  </w:endnote>
  <w:endnote w:type="continuationSeparator" w:id="0">
    <w:p w14:paraId="37C00F9C" w14:textId="77777777" w:rsidR="0039134B" w:rsidRDefault="0039134B" w:rsidP="009D19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06B52" w14:textId="77777777" w:rsidR="009D1990" w:rsidRPr="009D1990" w:rsidRDefault="009D1990" w:rsidP="009D1990">
    <w:pPr>
      <w:pStyle w:val="Footer"/>
      <w:jc w:val="center"/>
      <w:rPr>
        <w:i/>
        <w:iCs/>
      </w:rPr>
    </w:pPr>
    <w:r w:rsidRPr="009D1990">
      <w:rPr>
        <w:i/>
        <w:iCs/>
      </w:rPr>
      <w:t>Head Office: 2nd Floor, Postal Staff College, G-8/4, Islamabad.</w:t>
    </w:r>
  </w:p>
  <w:p w14:paraId="2BE21609" w14:textId="77777777" w:rsidR="009D1990" w:rsidRPr="009D1990" w:rsidRDefault="009D1990" w:rsidP="009D1990">
    <w:pPr>
      <w:pStyle w:val="Footer"/>
      <w:jc w:val="center"/>
      <w:rPr>
        <w:i/>
        <w:iCs/>
      </w:rPr>
    </w:pPr>
    <w:r w:rsidRPr="009D1990">
      <w:rPr>
        <w:i/>
        <w:iCs/>
      </w:rPr>
      <w:t>Phone: 051- 9262815</w:t>
    </w:r>
  </w:p>
  <w:p w14:paraId="2A262E31" w14:textId="77777777" w:rsidR="009D1990" w:rsidRPr="009D1990" w:rsidRDefault="009D1990" w:rsidP="009D19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EDBC5A" w14:textId="77777777" w:rsidR="0039134B" w:rsidRDefault="0039134B" w:rsidP="009D1990">
      <w:r>
        <w:separator/>
      </w:r>
    </w:p>
  </w:footnote>
  <w:footnote w:type="continuationSeparator" w:id="0">
    <w:p w14:paraId="526F6D7E" w14:textId="77777777" w:rsidR="0039134B" w:rsidRDefault="0039134B" w:rsidP="009D199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A3008"/>
    <w:multiLevelType w:val="hybridMultilevel"/>
    <w:tmpl w:val="457CFAA4"/>
    <w:lvl w:ilvl="0" w:tplc="1C9C0808">
      <w:start w:val="1"/>
      <w:numFmt w:val="bullet"/>
      <w:lvlText w:val="●"/>
      <w:lvlJc w:val="left"/>
      <w:pPr>
        <w:ind w:left="720" w:hanging="360"/>
      </w:pPr>
    </w:lvl>
    <w:lvl w:ilvl="1" w:tplc="6A42C9D2">
      <w:start w:val="1"/>
      <w:numFmt w:val="bullet"/>
      <w:lvlText w:val="○"/>
      <w:lvlJc w:val="left"/>
      <w:pPr>
        <w:ind w:left="1440" w:hanging="360"/>
      </w:pPr>
    </w:lvl>
    <w:lvl w:ilvl="2" w:tplc="1680AA00">
      <w:start w:val="1"/>
      <w:numFmt w:val="bullet"/>
      <w:lvlText w:val="■"/>
      <w:lvlJc w:val="left"/>
      <w:pPr>
        <w:ind w:left="2160" w:hanging="360"/>
      </w:pPr>
    </w:lvl>
    <w:lvl w:ilvl="3" w:tplc="3D881B04">
      <w:start w:val="1"/>
      <w:numFmt w:val="bullet"/>
      <w:lvlText w:val="●"/>
      <w:lvlJc w:val="left"/>
      <w:pPr>
        <w:ind w:left="2880" w:hanging="360"/>
      </w:pPr>
    </w:lvl>
    <w:lvl w:ilvl="4" w:tplc="B4245CE2">
      <w:start w:val="1"/>
      <w:numFmt w:val="bullet"/>
      <w:lvlText w:val="○"/>
      <w:lvlJc w:val="left"/>
      <w:pPr>
        <w:ind w:left="3600" w:hanging="360"/>
      </w:pPr>
    </w:lvl>
    <w:lvl w:ilvl="5" w:tplc="C974E088">
      <w:start w:val="1"/>
      <w:numFmt w:val="bullet"/>
      <w:lvlText w:val="■"/>
      <w:lvlJc w:val="left"/>
      <w:pPr>
        <w:ind w:left="4320" w:hanging="360"/>
      </w:pPr>
    </w:lvl>
    <w:lvl w:ilvl="6" w:tplc="5AA012FA">
      <w:start w:val="1"/>
      <w:numFmt w:val="bullet"/>
      <w:lvlText w:val="●"/>
      <w:lvlJc w:val="left"/>
      <w:pPr>
        <w:ind w:left="5040" w:hanging="360"/>
      </w:pPr>
    </w:lvl>
    <w:lvl w:ilvl="7" w:tplc="6BBEEB3C">
      <w:start w:val="1"/>
      <w:numFmt w:val="bullet"/>
      <w:lvlText w:val="●"/>
      <w:lvlJc w:val="left"/>
      <w:pPr>
        <w:ind w:left="5760" w:hanging="360"/>
      </w:pPr>
    </w:lvl>
    <w:lvl w:ilvl="8" w:tplc="14767872">
      <w:start w:val="1"/>
      <w:numFmt w:val="bullet"/>
      <w:lvlText w:val="●"/>
      <w:lvlJc w:val="left"/>
      <w:pPr>
        <w:ind w:left="6480" w:hanging="360"/>
      </w:pPr>
    </w:lvl>
  </w:abstractNum>
  <w:num w:numId="1" w16cid:durableId="178784621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267DE"/>
    <w:rsid w:val="00206385"/>
    <w:rsid w:val="003267DE"/>
    <w:rsid w:val="0039134B"/>
    <w:rsid w:val="009D1990"/>
    <w:rsid w:val="00C45C44"/>
    <w:rsid w:val="00CD35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F75EE22"/>
  <w15:docId w15:val="{F4815E1C-D55A-4DBD-9A2A-3F67D743E5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9D1990"/>
    <w:pPr>
      <w:tabs>
        <w:tab w:val="center" w:pos="4680"/>
        <w:tab w:val="right" w:pos="9360"/>
      </w:tabs>
    </w:pPr>
  </w:style>
  <w:style w:type="character" w:customStyle="1" w:styleId="HeaderChar">
    <w:name w:val="Header Char"/>
    <w:basedOn w:val="DefaultParagraphFont"/>
    <w:link w:val="Header"/>
    <w:uiPriority w:val="99"/>
    <w:rsid w:val="009D1990"/>
  </w:style>
  <w:style w:type="paragraph" w:styleId="Footer">
    <w:name w:val="footer"/>
    <w:basedOn w:val="Normal"/>
    <w:link w:val="FooterChar"/>
    <w:uiPriority w:val="99"/>
    <w:unhideWhenUsed/>
    <w:rsid w:val="009D1990"/>
    <w:pPr>
      <w:tabs>
        <w:tab w:val="center" w:pos="4680"/>
        <w:tab w:val="right" w:pos="9360"/>
      </w:tabs>
    </w:pPr>
  </w:style>
  <w:style w:type="character" w:customStyle="1" w:styleId="FooterChar">
    <w:name w:val="Footer Char"/>
    <w:basedOn w:val="DefaultParagraphFont"/>
    <w:link w:val="Footer"/>
    <w:uiPriority w:val="99"/>
    <w:rsid w:val="009D19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9</TotalTime>
  <Pages>2</Pages>
  <Words>768</Words>
  <Characters>4384</Characters>
  <Application>Microsoft Office Word</Application>
  <DocSecurity>0</DocSecurity>
  <Lines>36</Lines>
  <Paragraphs>10</Paragraphs>
  <ScaleCrop>false</ScaleCrop>
  <Company/>
  <LinksUpToDate>false</LinksUpToDate>
  <CharactersWithSpaces>5142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Saif Khan</cp:lastModifiedBy>
  <cp:revision>3</cp:revision>
  <dcterms:created xsi:type="dcterms:W3CDTF">2026-09-30T06:23:00Z</dcterms:created>
  <dcterms:modified xsi:type="dcterms:W3CDTF">2026-09-30T06:46:00Z</dcterms:modified>
</cp:coreProperties>
</file>